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0"/>
        </w:numPr>
        <w:contextualSpacing w:val="0"/>
        <w:ind w:left="425" w:firstLine="0"/>
        <w:jc w:val="right"/>
        <w:spacing w:before="360" w:after="0"/>
        <w:rPr>
          <w:rFonts w:ascii="Times New Roman" w:hAnsi="Times New Roman" w:cs="Times New Roman"/>
          <w:b/>
          <w:bCs/>
          <w:caps w:val="0"/>
          <w:sz w:val="26"/>
          <w:szCs w:val="26"/>
        </w:rPr>
        <w:outlineLvl w:val="1"/>
        <w:suppressLineNumbers w:val="0"/>
      </w:pPr>
      <w:r>
        <w:rPr>
          <w:rFonts w:ascii="Times New Roman" w:hAnsi="Times New Roman" w:eastAsia="Times New Roman" w:cs="Times New Roman"/>
          <w:b/>
          <w:caps/>
          <w:sz w:val="26"/>
          <w:szCs w:val="26"/>
          <w:highlight w:val="none"/>
        </w:rPr>
        <w:t xml:space="preserve">П</w:t>
      </w:r>
      <w:r>
        <w:rPr>
          <w:rFonts w:ascii="Times New Roman" w:hAnsi="Times New Roman" w:eastAsia="Times New Roman" w:cs="Times New Roman"/>
          <w:b/>
          <w:caps w:val="0"/>
          <w:sz w:val="26"/>
          <w:szCs w:val="26"/>
          <w:highlight w:val="none"/>
        </w:rPr>
        <w:t xml:space="preserve">риложение №9 к Документации о закупке</w:t>
      </w:r>
      <w:r>
        <w:rPr>
          <w:rFonts w:ascii="Times New Roman" w:hAnsi="Times New Roman" w:cs="Times New Roman"/>
          <w:b/>
          <w:bCs/>
          <w:caps w:val="0"/>
          <w:sz w:val="26"/>
          <w:szCs w:val="26"/>
        </w:rPr>
      </w:r>
    </w:p>
    <w:p>
      <w:pPr>
        <w:pStyle w:val="730"/>
        <w:numPr>
          <w:ilvl w:val="0"/>
          <w:numId w:val="0"/>
        </w:numPr>
        <w:ind w:left="425" w:firstLine="0"/>
        <w:jc w:val="center"/>
        <w:spacing w:before="360" w:after="0"/>
        <w:rPr>
          <w:rFonts w:ascii="Times New Roman" w:hAnsi="Times New Roman" w:eastAsia="Times New Roman" w:cs="Times New Roman"/>
          <w:b/>
          <w:bCs/>
          <w:caps/>
          <w:highlight w:val="none"/>
        </w:rPr>
        <w:outlineLvl w:val="1"/>
      </w:pPr>
      <w:r>
        <w:rPr>
          <w:rFonts w:ascii="Times New Roman" w:hAnsi="Times New Roman" w:eastAsia="Times New Roman" w:cs="Times New Roman"/>
          <w:b/>
          <w:caps/>
          <w:szCs w:val="24"/>
        </w:rPr>
        <w:t xml:space="preserve">обоснования НМЦ</w:t>
      </w:r>
      <w:r>
        <w:rPr>
          <w:rFonts w:ascii="Times New Roman" w:hAnsi="Times New Roman" w:cs="Times New Roman"/>
          <w:b/>
          <w:caps/>
          <w:szCs w:val="24"/>
        </w:rPr>
      </w:r>
      <w:r>
        <w:rPr>
          <w:rFonts w:ascii="Times New Roman" w:hAnsi="Times New Roman" w:eastAsia="Times New Roman" w:cs="Times New Roman"/>
          <w:b/>
          <w:bCs/>
          <w:caps/>
          <w:highlight w:val="none"/>
        </w:rPr>
      </w:r>
    </w:p>
    <w:p>
      <w:pPr>
        <w:pStyle w:val="730"/>
        <w:ind w:left="425" w:firstLine="0"/>
        <w:jc w:val="center"/>
        <w:spacing w:before="360" w:after="120"/>
        <w:rPr>
          <w:rFonts w:ascii="Times New Roman" w:hAnsi="Times New Roman" w:cs="Times New Roman"/>
          <w:b/>
          <w:caps/>
          <w:szCs w:val="24"/>
        </w:rPr>
      </w:pPr>
      <w:r>
        <w:rPr>
          <w:rFonts w:ascii="Times New Roman" w:hAnsi="Times New Roman" w:eastAsia="Times New Roman" w:cs="Times New Roman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Cs w:val="26"/>
        </w:rPr>
        <w:t xml:space="preserve"> / </w:t>
      </w:r>
      <w:r>
        <w:rPr>
          <w:rFonts w:ascii="Times New Roman" w:hAnsi="Times New Roman" w:eastAsia="Times New Roman" w:cs="Times New Roman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cs="Times New Roman"/>
          <w:b/>
          <w:caps/>
          <w:szCs w:val="24"/>
        </w:rPr>
      </w:r>
      <w:r>
        <w:rPr>
          <w:rFonts w:ascii="Times New Roman" w:hAnsi="Times New Roman" w:cs="Times New Roman"/>
          <w:b/>
          <w:caps/>
          <w:szCs w:val="24"/>
        </w:rPr>
      </w:r>
    </w:p>
    <w:p>
      <w:pPr>
        <w:pStyle w:val="730"/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cs="Times New Roman"/>
          <w:b/>
          <w:szCs w:val="26"/>
        </w:rPr>
      </w:pPr>
      <w:r>
        <w:rPr>
          <w:rFonts w:ascii="Times New Roman" w:hAnsi="Times New Roman" w:eastAsia="Times New Roman" w:cs="Times New Roman"/>
          <w:b/>
          <w:szCs w:val="26"/>
        </w:rPr>
        <w:t xml:space="preserve">Общая информация</w:t>
      </w:r>
      <w:r>
        <w:rPr>
          <w:rFonts w:ascii="Times New Roman" w:hAnsi="Times New Roman" w:cs="Times New Roman"/>
          <w:b/>
          <w:szCs w:val="26"/>
        </w:rPr>
      </w:r>
      <w:r>
        <w:rPr>
          <w:rFonts w:ascii="Times New Roman" w:hAnsi="Times New Roman" w:cs="Times New Roman"/>
          <w:b/>
          <w:szCs w:val="26"/>
        </w:rPr>
      </w:r>
    </w:p>
    <w:tbl>
      <w:tblPr>
        <w:tblStyle w:val="941"/>
        <w:tblW w:w="9952" w:type="dxa"/>
        <w:tblInd w:w="7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8"/>
        <w:gridCol w:w="2577"/>
        <w:gridCol w:w="6667"/>
      </w:tblGrid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730"/>
              <w:contextualSpacing/>
              <w:jc w:val="center"/>
              <w:spacing w:before="120" w:after="0" w:line="360" w:lineRule="exact"/>
              <w:widowControl/>
              <w:rPr>
                <w:rFonts w:ascii="Times New Roman" w:hAnsi="Times New Roman" w:cs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Cs w:val="22"/>
                <w:highlight w:val="white"/>
                <w:lang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szCs w:val="22"/>
                <w:highlight w:val="white"/>
                <w:lang w:bidi="ar-SA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szCs w:val="22"/>
                <w:highlight w:val="white"/>
              </w:rPr>
            </w:r>
          </w:p>
        </w:tc>
        <w:tc>
          <w:tcPr>
            <w:tcW w:w="2577" w:type="dxa"/>
            <w:textDirection w:val="lrTb"/>
            <w:noWrap w:val="false"/>
          </w:tcPr>
          <w:p>
            <w:pPr>
              <w:pStyle w:val="730"/>
              <w:contextualSpacing/>
              <w:jc w:val="center"/>
              <w:spacing w:before="120" w:after="0" w:line="360" w:lineRule="exact"/>
              <w:widowControl/>
              <w:rPr>
                <w:rFonts w:ascii="Times New Roman" w:hAnsi="Times New Roman" w:cs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Cs w:val="22"/>
                <w:highlight w:val="white"/>
                <w:lang w:bidi="ar-SA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szCs w:val="22"/>
                <w:highlight w:val="white"/>
              </w:rPr>
            </w:r>
          </w:p>
        </w:tc>
        <w:tc>
          <w:tcPr>
            <w:tcW w:w="6667" w:type="dxa"/>
            <w:textDirection w:val="lrTb"/>
            <w:noWrap w:val="false"/>
          </w:tcPr>
          <w:p>
            <w:pPr>
              <w:pStyle w:val="730"/>
              <w:contextualSpacing/>
              <w:jc w:val="center"/>
              <w:spacing w:before="120" w:after="0" w:line="360" w:lineRule="exact"/>
              <w:widowControl/>
              <w:rPr>
                <w:rFonts w:ascii="Times New Roman" w:hAnsi="Times New Roman" w:cs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Cs w:val="22"/>
                <w:highlight w:val="white"/>
                <w:lang w:bidi="ar-SA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730"/>
              <w:numPr>
                <w:ilvl w:val="1"/>
                <w:numId w:val="1"/>
              </w:numPr>
              <w:contextualSpacing/>
              <w:ind w:left="0" w:firstLine="0"/>
              <w:jc w:val="center"/>
              <w:spacing w:before="120" w:after="120" w:line="360" w:lineRule="exact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bidi="ar-SA"/>
              </w:rPr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</w:r>
          </w:p>
        </w:tc>
        <w:tc>
          <w:tcPr>
            <w:tcW w:w="2577" w:type="dxa"/>
            <w:textDirection w:val="lrTb"/>
            <w:noWrap w:val="false"/>
          </w:tcPr>
          <w:p>
            <w:pPr>
              <w:pStyle w:val="730"/>
              <w:contextualSpacing/>
              <w:jc w:val="left"/>
              <w:spacing w:before="120" w:after="0" w:line="360" w:lineRule="exact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</w:r>
          </w:p>
        </w:tc>
        <w:tc>
          <w:tcPr>
            <w:tcW w:w="6667" w:type="dxa"/>
            <w:textDirection w:val="lrTb"/>
            <w:noWrap w:val="false"/>
          </w:tcPr>
          <w:p>
            <w:pPr>
              <w:pStyle w:val="730"/>
              <w:jc w:val="both"/>
              <w:spacing w:before="0" w:after="120"/>
              <w:widowControl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cs="Times New Roman"/>
                <w14:ligatures w14:val="none"/>
              </w:rPr>
            </w:r>
            <w:r>
              <w:rPr>
                <w:rFonts w:ascii="Times New Roman" w:hAnsi="Times New Roman" w:cs="Times New Roman"/>
                <w14:ligatures w14:val="none"/>
              </w:rPr>
              <w:t xml:space="preserve">ОКПД2 26.40.33.190 Поставка оборудования и материалов видеофиксации работы подрядных организаций для АО «ДГК» в Хабаровском крае, Приморском крае, Амурской области, р. Саха (Якутия), ЕАО</w:t>
            </w:r>
            <w:r>
              <w:rPr>
                <w:rFonts w:ascii="Times New Roman" w:hAnsi="Times New Roman" w:cs="Times New Roman"/>
                <w14:ligatures w14:val="none"/>
              </w:rPr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</w:tr>
      <w:tr>
        <w:tblPrEx/>
        <w:trPr>
          <w:trHeight w:val="536"/>
        </w:trPr>
        <w:tc>
          <w:tcPr>
            <w:tcW w:w="708" w:type="dxa"/>
            <w:textDirection w:val="lrTb"/>
            <w:noWrap w:val="false"/>
          </w:tcPr>
          <w:p>
            <w:pPr>
              <w:pStyle w:val="730"/>
              <w:numPr>
                <w:ilvl w:val="1"/>
                <w:numId w:val="1"/>
              </w:numPr>
              <w:contextualSpacing/>
              <w:ind w:left="0" w:firstLine="0"/>
              <w:jc w:val="center"/>
              <w:spacing w:before="120" w:after="120" w:line="360" w:lineRule="exact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bidi="ar-SA"/>
              </w:rPr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</w:r>
          </w:p>
        </w:tc>
        <w:tc>
          <w:tcPr>
            <w:tcW w:w="2577" w:type="dxa"/>
            <w:textDirection w:val="lrTb"/>
            <w:noWrap w:val="false"/>
          </w:tcPr>
          <w:p>
            <w:pPr>
              <w:pStyle w:val="730"/>
              <w:contextualSpacing/>
              <w:jc w:val="left"/>
              <w:spacing w:before="120" w:after="0" w:line="360" w:lineRule="exact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 xml:space="preserve">Номер лота</w: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</w:r>
          </w:p>
        </w:tc>
        <w:tc>
          <w:tcPr>
            <w:tcW w:w="6667" w:type="dxa"/>
            <w:textDirection w:val="lrTb"/>
            <w:noWrap w:val="false"/>
          </w:tcPr>
          <w:p>
            <w:pPr>
              <w:pStyle w:val="730"/>
              <w:jc w:val="center"/>
              <w:keepLines/>
              <w:keepNext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32007041-ЭКСП ДИТ-2026-ДГК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W w:w="708" w:type="dxa"/>
            <w:textDirection w:val="lrTb"/>
            <w:noWrap w:val="false"/>
          </w:tcPr>
          <w:p>
            <w:pPr>
              <w:pStyle w:val="730"/>
              <w:numPr>
                <w:ilvl w:val="0"/>
                <w:numId w:val="0"/>
              </w:numPr>
              <w:contextualSpacing/>
              <w:ind w:left="0" w:firstLine="0"/>
              <w:jc w:val="center"/>
              <w:spacing w:before="120" w:after="120" w:line="360" w:lineRule="exact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bidi="ar-SA"/>
              </w:rPr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</w:r>
          </w:p>
        </w:tc>
        <w:tc>
          <w:tcPr>
            <w:tcW w:w="2577" w:type="dxa"/>
            <w:textDirection w:val="lrTb"/>
            <w:noWrap w:val="false"/>
          </w:tcPr>
          <w:p>
            <w:pPr>
              <w:pStyle w:val="730"/>
              <w:contextualSpacing/>
              <w:jc w:val="left"/>
              <w:spacing w:before="120" w:after="0" w:line="360" w:lineRule="exact"/>
              <w:widowControl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 xml:space="preserve">НМЦ лота</w: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</w:r>
          </w:p>
        </w:tc>
        <w:tc>
          <w:tcPr>
            <w:tcW w:w="6667" w:type="dxa"/>
            <w:textDirection w:val="lrTb"/>
            <w:noWrap w:val="false"/>
          </w:tcPr>
          <w:p>
            <w:pPr>
              <w:jc w:val="center"/>
              <w:spacing w:before="0" w:after="120"/>
              <w:widowControl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6"/>
                <w:u w:val="none"/>
                <w:vertAlign w:val="baseline"/>
                <w:lang w:bidi="ar-SA"/>
              </w:rPr>
              <w:t xml:space="preserve">5 633 202,08</w:t>
            </w:r>
            <w:r>
              <w:rPr>
                <w:rFonts w:ascii="Times New Roman" w:hAnsi="Times New Roman" w:cs="Times New Roman"/>
                <w14:ligatures w14:val="none"/>
              </w:rPr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</w:tr>
    </w:tbl>
    <w:p>
      <w:pPr>
        <w:pStyle w:val="730"/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cs="Times New Roman"/>
          <w:b/>
          <w:szCs w:val="26"/>
        </w:rPr>
      </w:pPr>
      <w:r>
        <w:rPr>
          <w:rFonts w:ascii="Times New Roman" w:hAnsi="Times New Roman" w:eastAsia="Times New Roman" w:cs="Times New Roman"/>
          <w:b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Cs w:val="26"/>
        </w:rPr>
      </w:r>
      <w:r>
        <w:rPr>
          <w:rFonts w:ascii="Times New Roman" w:hAnsi="Times New Roman" w:cs="Times New Roman"/>
          <w:b/>
          <w:szCs w:val="26"/>
        </w:rPr>
      </w:r>
    </w:p>
    <w:p>
      <w:pPr>
        <w:pStyle w:val="730"/>
        <w:jc w:val="both"/>
        <w:spacing w:before="0" w:after="12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30"/>
        <w:jc w:val="both"/>
        <w:spacing w:before="0" w:after="120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eastAsia="Times New Roman" w:cs="Times New Roman"/>
          <w:szCs w:val="26"/>
        </w:rPr>
        <w:t xml:space="preserve">Обоснование расчета НМЦ: </w:t>
      </w:r>
      <w:r>
        <w:rPr>
          <w:rFonts w:ascii="Times New Roman" w:hAnsi="Times New Roman" w:cs="Times New Roman"/>
          <w:szCs w:val="26"/>
        </w:rPr>
      </w:r>
      <w:r>
        <w:rPr>
          <w:rFonts w:ascii="Times New Roman" w:hAnsi="Times New Roman" w:cs="Times New Roman"/>
          <w:szCs w:val="26"/>
        </w:rPr>
      </w:r>
    </w:p>
    <w:tbl>
      <w:tblPr>
        <w:tblW w:w="10670" w:type="dxa"/>
        <w:tblInd w:w="-31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86"/>
        <w:gridCol w:w="1700"/>
        <w:gridCol w:w="2126"/>
        <w:gridCol w:w="2126"/>
        <w:gridCol w:w="1032"/>
      </w:tblGrid>
      <w:tr>
        <w:tblPrEx/>
        <w:trPr>
          <w:trHeight w:val="70"/>
        </w:trPr>
        <w:tc>
          <w:tcPr>
            <w:shd w:val="clear" w:color="e7e6e6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pStyle w:val="730"/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730"/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0"/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Цена с учетом полученной информа-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pStyle w:val="730"/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ции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0"/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Цена итоговая*,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2" w:type="dxa"/>
            <w:textDirection w:val="lrTb"/>
            <w:noWrap w:val="false"/>
          </w:tcPr>
          <w:p>
            <w:pPr>
              <w:pStyle w:val="730"/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18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pStyle w:val="730"/>
              <w:jc w:val="both"/>
              <w:spacing w:before="0" w:after="120"/>
              <w:widowControl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14:ligatures w14:val="none"/>
              </w:rPr>
              <w:t xml:space="preserve">ОКПД2 26.40.33.190 Поставка оборудования и материалов видеофиксации работы подрядных организаций для АО «ДГК» в Хабаровском крае, Приморском крае, Амурской области, р. Саха (Якутия), ЕАО</w:t>
            </w:r>
            <w:r>
              <w:rPr>
                <w:rFonts w:ascii="Times New Roman" w:hAnsi="Times New Roman" w:cs="Times New Roman"/>
                <w14:ligatures w14:val="none"/>
              </w:rPr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pStyle w:val="730"/>
              <w:ind w:left="-108" w:right="-108" w:firstLine="0"/>
              <w:jc w:val="center"/>
              <w:spacing w:before="11" w:after="1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ТКП №1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5778245,90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3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2" w:type="dxa"/>
            <w:vMerge w:val="restart"/>
            <w:textDirection w:val="lrTb"/>
            <w:noWrap w:val="false"/>
          </w:tcPr>
          <w:p>
            <w:pPr>
              <w:pStyle w:val="730"/>
              <w:widowControl w:val="off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730"/>
              <w:widowControl w:val="off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73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730"/>
              <w:widowControl w:val="off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73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7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pStyle w:val="730"/>
              <w:jc w:val="both"/>
              <w:spacing w:before="0" w:after="120"/>
              <w:widowControl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14:ligatures w14:val="none"/>
              </w:rPr>
              <w:t xml:space="preserve">ОКПД2 26.40.33.190 Поставка оборудования и материалов видеофиксации работы подрядных организаций для АО «ДГК» в Хабаровском крае, Приморском крае, Амурской области, р. Саха (Якутия), ЕАО</w:t>
            </w:r>
            <w:r>
              <w:rPr>
                <w:rFonts w:ascii="Times New Roman" w:hAnsi="Times New Roman" w:cs="Times New Roman"/>
                <w14:ligatures w14:val="none"/>
              </w:rPr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pStyle w:val="730"/>
              <w:ind w:left="-108" w:right="-108" w:firstLine="0"/>
              <w:jc w:val="center"/>
              <w:spacing w:before="11" w:after="1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ТКП №2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5763278,70</w:t>
            </w:r>
            <w:r/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Среднеарифметическое значение полученных ТКП</w:t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r>
          </w:p>
          <w:p>
            <w:pPr>
              <w:jc w:val="center"/>
              <w:spacing w:before="0" w:after="120"/>
              <w:widowControl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6"/>
                <w:u w:val="none"/>
                <w:vertAlign w:val="baseline"/>
                <w:lang w:bidi="ar-SA"/>
              </w:rPr>
              <w:t xml:space="preserve">5 633 202,08</w:t>
            </w:r>
            <w:r>
              <w:rPr>
                <w:rFonts w:ascii="Times New Roman" w:hAnsi="Times New Roman" w:cs="Times New Roman"/>
                <w14:ligatures w14:val="none"/>
              </w:rPr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2" w:type="dxa"/>
            <w:vMerge w:val="continue"/>
            <w:textDirection w:val="lrTb"/>
            <w:noWrap w:val="false"/>
          </w:tcPr>
          <w:p>
            <w:pPr>
              <w:pStyle w:val="730"/>
              <w:widowControl w:val="off"/>
            </w:pPr>
            <w:r>
              <w:t xml:space="preserve">3 911 651,18</w:t>
            </w:r>
            <w:r/>
          </w:p>
        </w:tc>
      </w:tr>
      <w:tr>
        <w:tblPrEx/>
        <w:trPr>
          <w:trHeight w:val="17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pStyle w:val="730"/>
              <w:jc w:val="both"/>
              <w:spacing w:before="0" w:after="120"/>
              <w:widowControl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ОКПД2 26.40.33.190 Поставка оборудования и материалов видеофиксации работы подрядных организаций для АО «ДГК» в Хабаровском крае, Приморском крае, Амурской области, р. Саха (Якутия), ЕАО</w:t>
            </w:r>
            <w:r>
              <w:rPr>
                <w:rFonts w:ascii="Times New Roman" w:hAnsi="Times New Roman" w:cs="Times New Roman"/>
                <w14:ligatures w14:val="none"/>
              </w:rPr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pStyle w:val="730"/>
              <w:ind w:left="-108" w:right="-108" w:firstLine="0"/>
              <w:jc w:val="center"/>
              <w:spacing w:before="11" w:after="1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ТКП №3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5358081,63</w:t>
            </w:r>
            <w:r/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3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2" w:type="dxa"/>
            <w:vMerge w:val="continue"/>
            <w:textDirection w:val="lrTb"/>
            <w:noWrap w:val="false"/>
          </w:tcPr>
          <w:p>
            <w:pPr>
              <w:pStyle w:val="730"/>
              <w:widowControl w:val="off"/>
            </w:pPr>
            <w:r/>
            <w:r/>
          </w:p>
        </w:tc>
      </w:tr>
    </w:tbl>
    <w:p>
      <w:pPr>
        <w:pStyle w:val="73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*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313" w:right="709" w:bottom="284" w:left="1134" w:header="964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Arial Unicode MS">
    <w:panose1 w:val="020B0604020202020204"/>
  </w:font>
  <w:font w:name="lucida grande">
    <w:panose1 w:val="02000603000000000000"/>
  </w:font>
  <w:font w:name="Arial">
    <w:panose1 w:val="020B0604020202020204"/>
  </w:font>
  <w:font w:name="geneva cy">
    <w:panose1 w:val="02000603000000000000"/>
  </w:font>
  <w:font w:name="Noto Sans CJK SC">
    <w:panose1 w:val="020B0502040504020204"/>
  </w:font>
  <w:font w:name="geneva">
    <w:panose1 w:val="02000603000000000000"/>
  </w:font>
  <w:font w:name="MS Mincho">
    <w:panose1 w:val="02020603050405090304"/>
  </w:font>
  <w:font w:name="Times New Roman">
    <w:panose1 w:val="020206030504050203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7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8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7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0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8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807"/>
                            <w:rPr>
                              <w:rStyle w:val="776"/>
                            </w:rPr>
                          </w:pPr>
                          <w:r>
                            <w:rPr>
                              <w:rStyle w:val="776"/>
                            </w:rPr>
                            <w:fldChar w:fldCharType="begin"/>
                          </w:r>
                          <w:r>
                            <w:rPr>
                              <w:rStyle w:val="776"/>
                            </w:rPr>
                            <w:instrText xml:space="preserve"> PAGE </w:instrText>
                          </w:r>
                          <w:r>
                            <w:rPr>
                              <w:rStyle w:val="776"/>
                            </w:rPr>
                            <w:fldChar w:fldCharType="separate"/>
                          </w:r>
                          <w:r>
                            <w:rPr>
                              <w:rStyle w:val="776"/>
                            </w:rPr>
                            <w:t xml:space="preserve">0</w:t>
                          </w:r>
                          <w:r>
                            <w:rPr>
                              <w:rStyle w:val="776"/>
                            </w:rPr>
                            <w:fldChar w:fldCharType="end"/>
                          </w:r>
                          <w:r>
                            <w:rPr>
                              <w:rStyle w:val="776"/>
                            </w:rPr>
                          </w:r>
                          <w:r>
                            <w:rPr>
                              <w:rStyle w:val="776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0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807"/>
                      <w:rPr>
                        <w:rStyle w:val="776"/>
                      </w:rPr>
                    </w:pPr>
                    <w:r>
                      <w:rPr>
                        <w:rStyle w:val="776"/>
                      </w:rPr>
                      <w:fldChar w:fldCharType="begin"/>
                    </w:r>
                    <w:r>
                      <w:rPr>
                        <w:rStyle w:val="776"/>
                      </w:rPr>
                      <w:instrText xml:space="preserve"> PAGE </w:instrText>
                    </w:r>
                    <w:r>
                      <w:rPr>
                        <w:rStyle w:val="776"/>
                      </w:rPr>
                      <w:fldChar w:fldCharType="separate"/>
                    </w:r>
                    <w:r>
                      <w:rPr>
                        <w:rStyle w:val="776"/>
                      </w:rPr>
                      <w:t xml:space="preserve">0</w:t>
                    </w:r>
                    <w:r>
                      <w:rPr>
                        <w:rStyle w:val="776"/>
                      </w:rPr>
                      <w:fldChar w:fldCharType="end"/>
                    </w:r>
                    <w:r>
                      <w:rPr>
                        <w:rStyle w:val="776"/>
                      </w:rPr>
                    </w:r>
                    <w:r>
                      <w:rPr>
                        <w:rStyle w:val="776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0" w:default="1">
    <w:name w:val="Normal"/>
    <w:qFormat/>
    <w:pPr>
      <w:jc w:val="left"/>
      <w:spacing w:before="0" w:after="0"/>
      <w:widowControl/>
    </w:pPr>
    <w:rPr>
      <w:rFonts w:ascii="geneva cy" w:hAnsi="geneva cy" w:eastAsia="geneva" w:cs="Times New Roman"/>
      <w:color w:val="auto"/>
      <w:sz w:val="24"/>
      <w:szCs w:val="20"/>
      <w:lang w:val="ru-RU" w:eastAsia="en-US" w:bidi="ar-SA"/>
    </w:rPr>
  </w:style>
  <w:style w:type="paragraph" w:styleId="731">
    <w:name w:val="Heading 1"/>
    <w:basedOn w:val="730"/>
    <w:next w:val="730"/>
    <w:link w:val="7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2">
    <w:name w:val="Heading 2"/>
    <w:basedOn w:val="730"/>
    <w:next w:val="730"/>
    <w:link w:val="75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3">
    <w:name w:val="Heading 3"/>
    <w:basedOn w:val="730"/>
    <w:next w:val="730"/>
    <w:link w:val="75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4">
    <w:name w:val="Heading 4"/>
    <w:basedOn w:val="730"/>
    <w:next w:val="730"/>
    <w:link w:val="7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5">
    <w:name w:val="Heading 5"/>
    <w:basedOn w:val="730"/>
    <w:next w:val="730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36">
    <w:name w:val="Heading 6"/>
    <w:basedOn w:val="730"/>
    <w:next w:val="730"/>
    <w:link w:val="7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7">
    <w:name w:val="Heading 7"/>
    <w:basedOn w:val="730"/>
    <w:next w:val="730"/>
    <w:link w:val="7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8">
    <w:name w:val="Heading 8"/>
    <w:basedOn w:val="730"/>
    <w:next w:val="730"/>
    <w:link w:val="7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9">
    <w:name w:val="Heading 9"/>
    <w:basedOn w:val="730"/>
    <w:next w:val="730"/>
    <w:link w:val="76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0" w:default="1">
    <w:name w:val="Default Paragraph Font"/>
    <w:uiPriority w:val="1"/>
    <w:semiHidden/>
    <w:unhideWhenUsed/>
    <w:qFormat/>
  </w:style>
  <w:style w:type="character" w:styleId="741" w:customStyle="1">
    <w:name w:val="Heading 1 Char"/>
    <w:basedOn w:val="740"/>
    <w:uiPriority w:val="9"/>
    <w:qFormat/>
    <w:rPr>
      <w:rFonts w:ascii="Arial" w:hAnsi="Arial" w:eastAsia="Arial" w:cs="Arial"/>
      <w:sz w:val="40"/>
      <w:szCs w:val="40"/>
    </w:rPr>
  </w:style>
  <w:style w:type="character" w:styleId="742" w:customStyle="1">
    <w:name w:val="Heading 2 Char"/>
    <w:basedOn w:val="740"/>
    <w:uiPriority w:val="9"/>
    <w:qFormat/>
    <w:rPr>
      <w:rFonts w:ascii="Arial" w:hAnsi="Arial" w:eastAsia="Arial" w:cs="Arial"/>
      <w:sz w:val="34"/>
    </w:rPr>
  </w:style>
  <w:style w:type="character" w:styleId="743" w:customStyle="1">
    <w:name w:val="Heading 3 Char"/>
    <w:basedOn w:val="740"/>
    <w:uiPriority w:val="9"/>
    <w:qFormat/>
    <w:rPr>
      <w:rFonts w:ascii="Arial" w:hAnsi="Arial" w:eastAsia="Arial" w:cs="Arial"/>
      <w:sz w:val="30"/>
      <w:szCs w:val="30"/>
    </w:rPr>
  </w:style>
  <w:style w:type="character" w:styleId="744" w:customStyle="1">
    <w:name w:val="Heading 4 Char"/>
    <w:basedOn w:val="74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45" w:customStyle="1">
    <w:name w:val="Heading 5 Char"/>
    <w:basedOn w:val="74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46" w:customStyle="1">
    <w:name w:val="Heading 6 Char"/>
    <w:basedOn w:val="74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7" w:customStyle="1">
    <w:name w:val="Heading 7 Char"/>
    <w:basedOn w:val="74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8" w:customStyle="1">
    <w:name w:val="Heading 8 Char"/>
    <w:basedOn w:val="74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9" w:customStyle="1">
    <w:name w:val="Heading 9 Char"/>
    <w:basedOn w:val="74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50" w:customStyle="1">
    <w:name w:val="Title Char"/>
    <w:basedOn w:val="740"/>
    <w:uiPriority w:val="10"/>
    <w:qFormat/>
    <w:rPr>
      <w:sz w:val="48"/>
      <w:szCs w:val="48"/>
    </w:rPr>
  </w:style>
  <w:style w:type="character" w:styleId="751" w:customStyle="1">
    <w:name w:val="Subtitle Char"/>
    <w:basedOn w:val="740"/>
    <w:uiPriority w:val="11"/>
    <w:qFormat/>
    <w:rPr>
      <w:sz w:val="24"/>
      <w:szCs w:val="24"/>
    </w:rPr>
  </w:style>
  <w:style w:type="character" w:styleId="752" w:customStyle="1">
    <w:name w:val="Quote Char"/>
    <w:uiPriority w:val="29"/>
    <w:qFormat/>
    <w:rPr>
      <w:i/>
    </w:rPr>
  </w:style>
  <w:style w:type="character" w:styleId="753" w:customStyle="1">
    <w:name w:val="Intense Quote Char"/>
    <w:uiPriority w:val="30"/>
    <w:qFormat/>
    <w:rPr>
      <w:i/>
    </w:rPr>
  </w:style>
  <w:style w:type="character" w:styleId="754" w:customStyle="1">
    <w:name w:val="Endnote Text Char"/>
    <w:uiPriority w:val="99"/>
    <w:qFormat/>
    <w:rPr>
      <w:sz w:val="20"/>
    </w:rPr>
  </w:style>
  <w:style w:type="character" w:styleId="755" w:customStyle="1">
    <w:name w:val="Заголовок 1 Знак"/>
    <w:basedOn w:val="740"/>
    <w:uiPriority w:val="9"/>
    <w:qFormat/>
    <w:rPr>
      <w:rFonts w:ascii="Arial" w:hAnsi="Arial" w:eastAsia="Arial" w:cs="Arial"/>
      <w:sz w:val="40"/>
      <w:szCs w:val="40"/>
    </w:rPr>
  </w:style>
  <w:style w:type="character" w:styleId="756" w:customStyle="1">
    <w:name w:val="Заголовок 2 Знак"/>
    <w:basedOn w:val="740"/>
    <w:uiPriority w:val="9"/>
    <w:qFormat/>
    <w:rPr>
      <w:rFonts w:ascii="Arial" w:hAnsi="Arial" w:eastAsia="Arial" w:cs="Arial"/>
      <w:sz w:val="34"/>
    </w:rPr>
  </w:style>
  <w:style w:type="character" w:styleId="757" w:customStyle="1">
    <w:name w:val="Заголовок 3 Знак"/>
    <w:basedOn w:val="740"/>
    <w:uiPriority w:val="9"/>
    <w:qFormat/>
    <w:rPr>
      <w:rFonts w:ascii="Arial" w:hAnsi="Arial" w:eastAsia="Arial" w:cs="Arial"/>
      <w:sz w:val="30"/>
      <w:szCs w:val="30"/>
    </w:rPr>
  </w:style>
  <w:style w:type="character" w:styleId="758" w:customStyle="1">
    <w:name w:val="Заголовок 4 Знак"/>
    <w:basedOn w:val="74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59" w:customStyle="1">
    <w:name w:val="Заголовок 5 Знак"/>
    <w:basedOn w:val="74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60" w:customStyle="1">
    <w:name w:val="Заголовок 6 Знак"/>
    <w:basedOn w:val="74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61" w:customStyle="1">
    <w:name w:val="Заголовок 7 Знак"/>
    <w:basedOn w:val="74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62" w:customStyle="1">
    <w:name w:val="Заголовок 8 Знак"/>
    <w:basedOn w:val="74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63" w:customStyle="1">
    <w:name w:val="Заголовок 9 Знак"/>
    <w:basedOn w:val="74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64" w:customStyle="1">
    <w:name w:val="Заголовок Знак"/>
    <w:basedOn w:val="740"/>
    <w:uiPriority w:val="10"/>
    <w:qFormat/>
    <w:rPr>
      <w:sz w:val="48"/>
      <w:szCs w:val="48"/>
    </w:rPr>
  </w:style>
  <w:style w:type="character" w:styleId="765" w:customStyle="1">
    <w:name w:val="Подзаголовок Знак"/>
    <w:basedOn w:val="740"/>
    <w:uiPriority w:val="11"/>
    <w:qFormat/>
    <w:rPr>
      <w:sz w:val="24"/>
      <w:szCs w:val="24"/>
    </w:rPr>
  </w:style>
  <w:style w:type="character" w:styleId="766" w:customStyle="1">
    <w:name w:val="Цитата 2 Знак"/>
    <w:link w:val="791"/>
    <w:uiPriority w:val="29"/>
    <w:qFormat/>
    <w:rPr>
      <w:i/>
    </w:rPr>
  </w:style>
  <w:style w:type="character" w:styleId="767" w:customStyle="1">
    <w:name w:val="Выделенная цитата Знак"/>
    <w:link w:val="792"/>
    <w:uiPriority w:val="30"/>
    <w:qFormat/>
    <w:rPr>
      <w:i/>
    </w:rPr>
  </w:style>
  <w:style w:type="character" w:styleId="768" w:customStyle="1">
    <w:name w:val="Header Char"/>
    <w:basedOn w:val="740"/>
    <w:uiPriority w:val="99"/>
    <w:qFormat/>
  </w:style>
  <w:style w:type="character" w:styleId="769" w:customStyle="1">
    <w:name w:val="Footer Char"/>
    <w:basedOn w:val="740"/>
    <w:uiPriority w:val="99"/>
    <w:qFormat/>
  </w:style>
  <w:style w:type="character" w:styleId="770" w:customStyle="1">
    <w:name w:val="Caption Char"/>
    <w:uiPriority w:val="99"/>
    <w:qFormat/>
  </w:style>
  <w:style w:type="character" w:styleId="771" w:customStyle="1">
    <w:name w:val="Footnote Text Char"/>
    <w:uiPriority w:val="99"/>
    <w:qFormat/>
    <w:rPr>
      <w:sz w:val="18"/>
    </w:rPr>
  </w:style>
  <w:style w:type="character" w:styleId="772" w:customStyle="1">
    <w:name w:val="Текст концевой сноски Знак"/>
    <w:uiPriority w:val="99"/>
    <w:qFormat/>
    <w:rPr>
      <w:sz w:val="20"/>
    </w:rPr>
  </w:style>
  <w:style w:type="character" w:styleId="773">
    <w:name w:val="Символ концевой сноски"/>
    <w:basedOn w:val="740"/>
    <w:uiPriority w:val="99"/>
    <w:semiHidden/>
    <w:unhideWhenUsed/>
    <w:qFormat/>
    <w:rPr>
      <w:vertAlign w:val="superscript"/>
    </w:rPr>
  </w:style>
  <w:style w:type="character" w:styleId="774">
    <w:name w:val="endnote reference"/>
    <w:rPr>
      <w:vertAlign w:val="superscript"/>
    </w:rPr>
  </w:style>
  <w:style w:type="character" w:styleId="775" w:customStyle="1">
    <w:name w:val="Верхний колонтитул Знак"/>
    <w:uiPriority w:val="99"/>
    <w:qFormat/>
    <w:rPr>
      <w:rFonts w:ascii="geneva cy" w:hAnsi="geneva cy" w:eastAsia="geneva" w:cs="Times New Roman"/>
      <w:sz w:val="20"/>
      <w:szCs w:val="20"/>
      <w:lang w:val="ru-RU" w:eastAsia="en-US"/>
    </w:rPr>
  </w:style>
  <w:style w:type="character" w:styleId="776">
    <w:name w:val="page number"/>
    <w:basedOn w:val="740"/>
    <w:qFormat/>
  </w:style>
  <w:style w:type="character" w:styleId="777" w:customStyle="1">
    <w:name w:val="Текст выноски Знак"/>
    <w:link w:val="808"/>
    <w:uiPriority w:val="99"/>
    <w:semiHidden/>
    <w:qFormat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778">
    <w:name w:val="Hyperlink"/>
    <w:basedOn w:val="740"/>
    <w:uiPriority w:val="99"/>
    <w:unhideWhenUsed/>
    <w:rPr>
      <w:color w:val="0000ff" w:themeColor="hyperlink"/>
      <w:u w:val="single"/>
    </w:rPr>
  </w:style>
  <w:style w:type="character" w:styleId="779" w:customStyle="1">
    <w:name w:val="Нижний колонтитул Знак"/>
    <w:basedOn w:val="740"/>
    <w:uiPriority w:val="99"/>
    <w:qFormat/>
    <w:rPr>
      <w:rFonts w:ascii="geneva cy" w:hAnsi="geneva cy" w:eastAsia="geneva"/>
      <w:sz w:val="24"/>
      <w:lang w:val="ru-RU" w:eastAsia="en-US"/>
    </w:rPr>
  </w:style>
  <w:style w:type="character" w:styleId="780" w:customStyle="1">
    <w:name w:val="Текст сноски Знак"/>
    <w:basedOn w:val="740"/>
    <w:uiPriority w:val="99"/>
    <w:qFormat/>
    <w:rPr>
      <w:rFonts w:ascii="geneva cy" w:hAnsi="geneva cy" w:eastAsia="geneva"/>
      <w:lang w:val="ru-RU" w:eastAsia="en-US"/>
    </w:rPr>
  </w:style>
  <w:style w:type="character" w:styleId="781">
    <w:name w:val="Символ сноски"/>
    <w:basedOn w:val="740"/>
    <w:uiPriority w:val="99"/>
    <w:unhideWhenUsed/>
    <w:qFormat/>
    <w:rPr>
      <w:vertAlign w:val="superscript"/>
    </w:rPr>
  </w:style>
  <w:style w:type="character" w:styleId="782">
    <w:name w:val="footnote reference"/>
    <w:rPr>
      <w:vertAlign w:val="superscript"/>
    </w:rPr>
  </w:style>
  <w:style w:type="paragraph" w:styleId="783">
    <w:name w:val="Заголовок"/>
    <w:basedOn w:val="730"/>
    <w:next w:val="784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84">
    <w:name w:val="Body Text"/>
    <w:basedOn w:val="730"/>
    <w:pPr>
      <w:spacing w:before="0" w:after="140" w:line="276" w:lineRule="auto"/>
    </w:pPr>
  </w:style>
  <w:style w:type="paragraph" w:styleId="785">
    <w:name w:val="List"/>
    <w:basedOn w:val="784"/>
    <w:rPr>
      <w:rFonts w:cs="Arial Unicode MS"/>
    </w:rPr>
  </w:style>
  <w:style w:type="paragraph" w:styleId="786">
    <w:name w:val="Caption"/>
    <w:basedOn w:val="730"/>
    <w:next w:val="730"/>
    <w:link w:val="77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87">
    <w:name w:val="Указатель"/>
    <w:basedOn w:val="730"/>
    <w:qFormat/>
    <w:pPr>
      <w:suppressLineNumbers/>
    </w:pPr>
    <w:rPr>
      <w:rFonts w:cs="Arial Unicode MS"/>
    </w:rPr>
  </w:style>
  <w:style w:type="paragraph" w:styleId="788">
    <w:name w:val="No Spacing"/>
    <w:uiPriority w:val="1"/>
    <w:qFormat/>
    <w:pPr>
      <w:jc w:val="left"/>
      <w:spacing w:before="0" w:after="0"/>
      <w:widowControl/>
    </w:pPr>
    <w:rPr>
      <w:rFonts w:ascii="Cambria" w:hAnsi="Cambria" w:eastAsia="MS Mincho" w:cs="Times New Roman"/>
      <w:color w:val="auto"/>
      <w:sz w:val="20"/>
      <w:szCs w:val="20"/>
      <w:lang w:val="en-US" w:eastAsia="ru-RU" w:bidi="ar-SA"/>
    </w:rPr>
  </w:style>
  <w:style w:type="paragraph" w:styleId="789">
    <w:name w:val="Title"/>
    <w:basedOn w:val="730"/>
    <w:next w:val="730"/>
    <w:link w:val="76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90">
    <w:name w:val="Subtitle"/>
    <w:basedOn w:val="730"/>
    <w:next w:val="730"/>
    <w:link w:val="765"/>
    <w:uiPriority w:val="11"/>
    <w:qFormat/>
    <w:pPr>
      <w:spacing w:before="200" w:after="200"/>
    </w:pPr>
    <w:rPr>
      <w:szCs w:val="24"/>
    </w:rPr>
  </w:style>
  <w:style w:type="paragraph" w:styleId="791">
    <w:name w:val="Quote"/>
    <w:basedOn w:val="730"/>
    <w:next w:val="730"/>
    <w:link w:val="766"/>
    <w:uiPriority w:val="29"/>
    <w:qFormat/>
    <w:pPr>
      <w:ind w:left="720" w:right="720" w:firstLine="0"/>
    </w:pPr>
    <w:rPr>
      <w:i/>
    </w:rPr>
  </w:style>
  <w:style w:type="paragraph" w:styleId="792">
    <w:name w:val="Intense Quote"/>
    <w:basedOn w:val="730"/>
    <w:next w:val="730"/>
    <w:link w:val="767"/>
    <w:uiPriority w:val="30"/>
    <w:qFormat/>
    <w:pPr>
      <w:ind w:left="720" w:right="720" w:firstLine="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93">
    <w:name w:val="endnote text"/>
    <w:basedOn w:val="730"/>
    <w:link w:val="772"/>
    <w:uiPriority w:val="99"/>
    <w:semiHidden/>
    <w:unhideWhenUsed/>
    <w:rPr>
      <w:sz w:val="20"/>
    </w:rPr>
  </w:style>
  <w:style w:type="paragraph" w:styleId="794">
    <w:name w:val="toc 1"/>
    <w:basedOn w:val="730"/>
    <w:next w:val="730"/>
    <w:uiPriority w:val="39"/>
    <w:unhideWhenUsed/>
    <w:pPr>
      <w:spacing w:before="0" w:after="57"/>
    </w:pPr>
  </w:style>
  <w:style w:type="paragraph" w:styleId="795">
    <w:name w:val="toc 2"/>
    <w:basedOn w:val="730"/>
    <w:next w:val="730"/>
    <w:uiPriority w:val="39"/>
    <w:unhideWhenUsed/>
    <w:pPr>
      <w:ind w:left="283" w:firstLine="0"/>
      <w:spacing w:before="0" w:after="57"/>
    </w:pPr>
  </w:style>
  <w:style w:type="paragraph" w:styleId="796">
    <w:name w:val="toc 3"/>
    <w:basedOn w:val="730"/>
    <w:next w:val="730"/>
    <w:uiPriority w:val="39"/>
    <w:unhideWhenUsed/>
    <w:pPr>
      <w:ind w:left="567" w:firstLine="0"/>
      <w:spacing w:before="0" w:after="57"/>
    </w:pPr>
  </w:style>
  <w:style w:type="paragraph" w:styleId="797">
    <w:name w:val="toc 4"/>
    <w:basedOn w:val="730"/>
    <w:next w:val="730"/>
    <w:uiPriority w:val="39"/>
    <w:unhideWhenUsed/>
    <w:pPr>
      <w:ind w:left="850" w:firstLine="0"/>
      <w:spacing w:before="0" w:after="57"/>
    </w:pPr>
  </w:style>
  <w:style w:type="paragraph" w:styleId="798">
    <w:name w:val="toc 5"/>
    <w:basedOn w:val="730"/>
    <w:next w:val="730"/>
    <w:uiPriority w:val="39"/>
    <w:unhideWhenUsed/>
    <w:pPr>
      <w:ind w:left="1134" w:firstLine="0"/>
      <w:spacing w:before="0" w:after="57"/>
    </w:pPr>
  </w:style>
  <w:style w:type="paragraph" w:styleId="799">
    <w:name w:val="toc 6"/>
    <w:basedOn w:val="730"/>
    <w:next w:val="730"/>
    <w:uiPriority w:val="39"/>
    <w:unhideWhenUsed/>
    <w:pPr>
      <w:ind w:left="1417" w:firstLine="0"/>
      <w:spacing w:before="0" w:after="57"/>
    </w:pPr>
  </w:style>
  <w:style w:type="paragraph" w:styleId="800">
    <w:name w:val="toc 7"/>
    <w:basedOn w:val="730"/>
    <w:next w:val="730"/>
    <w:uiPriority w:val="39"/>
    <w:unhideWhenUsed/>
    <w:pPr>
      <w:ind w:left="1701" w:firstLine="0"/>
      <w:spacing w:before="0" w:after="57"/>
    </w:pPr>
  </w:style>
  <w:style w:type="paragraph" w:styleId="801">
    <w:name w:val="toc 8"/>
    <w:basedOn w:val="730"/>
    <w:next w:val="730"/>
    <w:uiPriority w:val="39"/>
    <w:unhideWhenUsed/>
    <w:pPr>
      <w:ind w:left="1984" w:firstLine="0"/>
      <w:spacing w:before="0" w:after="57"/>
    </w:pPr>
  </w:style>
  <w:style w:type="paragraph" w:styleId="802">
    <w:name w:val="toc 9"/>
    <w:basedOn w:val="730"/>
    <w:next w:val="730"/>
    <w:uiPriority w:val="39"/>
    <w:unhideWhenUsed/>
    <w:pPr>
      <w:ind w:left="2268" w:firstLine="0"/>
      <w:spacing w:before="0" w:after="57"/>
    </w:pPr>
  </w:style>
  <w:style w:type="paragraph" w:styleId="803">
    <w:name w:val="Index Heading"/>
    <w:basedOn w:val="783"/>
  </w:style>
  <w:style w:type="paragraph" w:styleId="804">
    <w:name w:val="TOC Heading"/>
    <w:uiPriority w:val="39"/>
    <w:unhideWhenUsed/>
    <w:qFormat/>
    <w:pPr>
      <w:jc w:val="left"/>
      <w:spacing w:before="0" w:after="0"/>
      <w:widowControl/>
    </w:pPr>
    <w:rPr>
      <w:rFonts w:ascii="Cambria" w:hAnsi="Cambria" w:eastAsia="MS Mincho" w:cs="Times New Roman"/>
      <w:color w:val="auto"/>
      <w:sz w:val="20"/>
      <w:szCs w:val="20"/>
      <w:lang w:val="en-US" w:eastAsia="ru-RU" w:bidi="ar-SA"/>
    </w:rPr>
  </w:style>
  <w:style w:type="paragraph" w:styleId="805">
    <w:name w:val="table of figures"/>
    <w:basedOn w:val="730"/>
    <w:next w:val="730"/>
    <w:uiPriority w:val="99"/>
    <w:unhideWhenUsed/>
    <w:qFormat/>
  </w:style>
  <w:style w:type="paragraph" w:styleId="806">
    <w:name w:val="Колонтитул"/>
    <w:basedOn w:val="730"/>
    <w:qFormat/>
  </w:style>
  <w:style w:type="paragraph" w:styleId="807">
    <w:name w:val="Header"/>
    <w:basedOn w:val="730"/>
    <w:link w:val="775"/>
    <w:uiPriority w:val="99"/>
    <w:pPr>
      <w:tabs>
        <w:tab w:val="clear" w:pos="708" w:leader="none"/>
        <w:tab w:val="center" w:pos="4320" w:leader="none"/>
        <w:tab w:val="right" w:pos="8640" w:leader="none"/>
      </w:tabs>
    </w:pPr>
  </w:style>
  <w:style w:type="paragraph" w:styleId="808">
    <w:name w:val="Balloon Text"/>
    <w:basedOn w:val="730"/>
    <w:link w:val="777"/>
    <w:uiPriority w:val="99"/>
    <w:semiHidden/>
    <w:unhideWhenUsed/>
    <w:qFormat/>
    <w:rPr>
      <w:rFonts w:ascii="lucida grande" w:hAnsi="lucida grande"/>
      <w:sz w:val="18"/>
      <w:szCs w:val="18"/>
    </w:rPr>
  </w:style>
  <w:style w:type="paragraph" w:styleId="809">
    <w:name w:val="List Paragraph"/>
    <w:basedOn w:val="730"/>
    <w:uiPriority w:val="34"/>
    <w:qFormat/>
    <w:pPr>
      <w:contextualSpacing/>
      <w:ind w:left="720" w:firstLine="0"/>
      <w:spacing w:before="0" w:after="0"/>
    </w:pPr>
  </w:style>
  <w:style w:type="paragraph" w:styleId="810">
    <w:name w:val="Footer"/>
    <w:basedOn w:val="730"/>
    <w:link w:val="779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11">
    <w:name w:val="footnote text"/>
    <w:basedOn w:val="730"/>
    <w:link w:val="780"/>
    <w:uiPriority w:val="99"/>
    <w:unhideWhenUsed/>
    <w:qFormat/>
    <w:rPr>
      <w:sz w:val="20"/>
    </w:rPr>
  </w:style>
  <w:style w:type="paragraph" w:styleId="812">
    <w:name w:val="Normal (Web)"/>
    <w:basedOn w:val="730"/>
    <w:uiPriority w:val="99"/>
    <w:unhideWhenUsed/>
    <w:qFormat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813">
    <w:name w:val="Содержимое врезки"/>
    <w:basedOn w:val="730"/>
    <w:qFormat/>
  </w:style>
  <w:style w:type="numbering" w:styleId="814" w:default="1">
    <w:name w:val="No List"/>
    <w:uiPriority w:val="99"/>
    <w:semiHidden/>
    <w:unhideWhenUsed/>
    <w:qFormat/>
  </w:style>
  <w:style w:type="table" w:styleId="81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16" w:customStyle="1">
    <w:name w:val="Table Grid Light"/>
    <w:basedOn w:val="81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7">
    <w:name w:val="Plain Table 1"/>
    <w:basedOn w:val="81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18">
    <w:name w:val="Plain Table 2"/>
    <w:basedOn w:val="81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19">
    <w:name w:val="Plain Table 3"/>
    <w:basedOn w:val="81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0">
    <w:name w:val="Plain Table 4"/>
    <w:basedOn w:val="81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Plain Table 5"/>
    <w:basedOn w:val="81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2">
    <w:name w:val="Grid Table 1 Light"/>
    <w:basedOn w:val="81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1"/>
    <w:basedOn w:val="81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2"/>
    <w:basedOn w:val="81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3"/>
    <w:basedOn w:val="81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4"/>
    <w:basedOn w:val="81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5"/>
    <w:basedOn w:val="81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6"/>
    <w:basedOn w:val="81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2"/>
    <w:basedOn w:val="81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1"/>
    <w:basedOn w:val="81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5"/>
    <w:basedOn w:val="81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6"/>
    <w:basedOn w:val="81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"/>
    <w:basedOn w:val="81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1"/>
    <w:basedOn w:val="81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5"/>
    <w:basedOn w:val="81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6"/>
    <w:basedOn w:val="81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4"/>
    <w:basedOn w:val="81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4" w:customStyle="1">
    <w:name w:val="Grid Table 4 - Accent 1"/>
    <w:basedOn w:val="81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sz="4" w:space="0"/>
        </w:tcBorders>
      </w:tcPr>
    </w:tblStylePr>
  </w:style>
  <w:style w:type="table" w:styleId="845" w:customStyle="1">
    <w:name w:val="Grid Table 4 - Accent 2"/>
    <w:basedOn w:val="81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sz="4" w:space="0"/>
        </w:tcBorders>
      </w:tcPr>
    </w:tblStylePr>
  </w:style>
  <w:style w:type="table" w:styleId="846" w:customStyle="1">
    <w:name w:val="Grid Table 4 - Accent 3"/>
    <w:basedOn w:val="81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sz="4" w:space="0"/>
        </w:tcBorders>
      </w:tcPr>
    </w:tblStylePr>
  </w:style>
  <w:style w:type="table" w:styleId="847" w:customStyle="1">
    <w:name w:val="Grid Table 4 - Accent 4"/>
    <w:basedOn w:val="81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sz="4" w:space="0"/>
        </w:tcBorders>
      </w:tcPr>
    </w:tblStylePr>
  </w:style>
  <w:style w:type="table" w:styleId="848" w:customStyle="1">
    <w:name w:val="Grid Table 4 - Accent 5"/>
    <w:basedOn w:val="81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9" w:customStyle="1">
    <w:name w:val="Grid Table 4 - Accent 6"/>
    <w:basedOn w:val="81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0">
    <w:name w:val="Grid Table 5 Dark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- Accent 1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 - Accent 2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3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- Accent 4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5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6"/>
    <w:basedOn w:val="81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ffffff"/>
        <w:sz w:val="22"/>
      </w:rPr>
      <w:tcPr>
        <w:shd w:val="clear" w:color="ffffff" w:fill="ffffff"/>
      </w:tc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ffffff"/>
        <w:sz w:val="22"/>
      </w:rPr>
      <w:tcPr>
        <w:shd w:val="clear" w:color="ffffff" w:fill="ffffff"/>
      </w:tcPr>
    </w:tblStylePr>
    <w:tblStylePr w:type="lastRow">
      <w:rPr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7">
    <w:name w:val="Grid Table 6 Colorful"/>
    <w:basedOn w:val="81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8" w:customStyle="1">
    <w:name w:val="Grid Table 6 Colorful - Accent 1"/>
    <w:basedOn w:val="81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9" w:customStyle="1">
    <w:name w:val="Grid Table 6 Colorful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0" w:customStyle="1">
    <w:name w:val="Grid Table 6 Colorful - Accent 3"/>
    <w:basedOn w:val="81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1" w:customStyle="1">
    <w:name w:val="Grid Table 6 Colorful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2" w:customStyle="1">
    <w:name w:val="Grid Table 6 Colorful - Accent 5"/>
    <w:basedOn w:val="81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3" w:customStyle="1">
    <w:name w:val="Grid Table 6 Colorful - Accent 6"/>
    <w:basedOn w:val="81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4">
    <w:name w:val="Grid Table 7 Colorful"/>
    <w:basedOn w:val="81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7 Colorful - Accent 1"/>
    <w:basedOn w:val="81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7 Colorful - Accent 2"/>
    <w:basedOn w:val="81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7 Colorful - Accent 3"/>
    <w:basedOn w:val="81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7 Colorful - Accent 4"/>
    <w:basedOn w:val="81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7 Colorful - Accent 5"/>
    <w:basedOn w:val="81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7 Colorful - Accent 6"/>
    <w:basedOn w:val="81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1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2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3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4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5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6"/>
    <w:basedOn w:val="815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2"/>
    <w:basedOn w:val="81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79" w:customStyle="1">
    <w:name w:val="List Table 2 - Accent 1"/>
    <w:basedOn w:val="81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80" w:customStyle="1">
    <w:name w:val="List Table 2 - Accent 2"/>
    <w:basedOn w:val="81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81" w:customStyle="1">
    <w:name w:val="List Table 2 - Accent 3"/>
    <w:basedOn w:val="81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82" w:customStyle="1">
    <w:name w:val="List Table 2 - Accent 4"/>
    <w:basedOn w:val="81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83" w:customStyle="1">
    <w:name w:val="List Table 2 - Accent 5"/>
    <w:basedOn w:val="81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84" w:customStyle="1">
    <w:name w:val="List Table 2 - Accent 6"/>
    <w:basedOn w:val="81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85">
    <w:name w:val="List Table 3"/>
    <w:basedOn w:val="81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1"/>
    <w:basedOn w:val="81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"/>
    <w:basedOn w:val="81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1"/>
    <w:basedOn w:val="81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2"/>
    <w:basedOn w:val="81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3"/>
    <w:basedOn w:val="81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4"/>
    <w:basedOn w:val="81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5"/>
    <w:basedOn w:val="81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6"/>
    <w:basedOn w:val="81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/>
      </w:tcPr>
    </w:tblStylePr>
    <w:tblStylePr w:type="band1Vert">
      <w:rPr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5 Dark"/>
    <w:basedOn w:val="81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0" w:customStyle="1">
    <w:name w:val="List Table 5 Dark - Accent 1"/>
    <w:basedOn w:val="81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1" w:customStyle="1">
    <w:name w:val="List Table 5 Dark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2" w:customStyle="1">
    <w:name w:val="List Table 5 Dark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3" w:customStyle="1">
    <w:name w:val="List Table 5 Dark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4" w:customStyle="1">
    <w:name w:val="List Table 5 Dark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5" w:customStyle="1">
    <w:name w:val="List Table 5 Dark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6">
    <w:name w:val="List Table 6 Colorful"/>
    <w:basedOn w:val="81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907" w:customStyle="1">
    <w:name w:val="List Table 6 Colorful - Accent 1"/>
    <w:basedOn w:val="81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8" w:customStyle="1">
    <w:name w:val="List Table 6 Colorful - Accent 2"/>
    <w:basedOn w:val="81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909" w:customStyle="1">
    <w:name w:val="List Table 6 Colorful - Accent 3"/>
    <w:basedOn w:val="81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910" w:customStyle="1">
    <w:name w:val="List Table 6 Colorful - Accent 4"/>
    <w:basedOn w:val="81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911" w:customStyle="1">
    <w:name w:val="List Table 6 Colorful - Accent 5"/>
    <w:basedOn w:val="81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912" w:customStyle="1">
    <w:name w:val="List Table 6 Colorful - Accent 6"/>
    <w:basedOn w:val="81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913">
    <w:name w:val="List Table 7 Colorful"/>
    <w:basedOn w:val="81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7 Colorful - Accent 1"/>
    <w:basedOn w:val="815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7 Colorful - Accent 2"/>
    <w:basedOn w:val="81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7 Colorful - Accent 3"/>
    <w:basedOn w:val="81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7 Colorful - Accent 4"/>
    <w:basedOn w:val="81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7 Colorful - Accent 5"/>
    <w:basedOn w:val="81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7 Colorful - Accent 6"/>
    <w:basedOn w:val="81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ned - Accent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1" w:customStyle="1">
    <w:name w:val="Lined - Accent 1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2" w:customStyle="1">
    <w:name w:val="Lined - Accent 2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3" w:customStyle="1">
    <w:name w:val="Lined - Accent 3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4" w:customStyle="1">
    <w:name w:val="Lined - Accent 4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5" w:customStyle="1">
    <w:name w:val="Lined - Accent 5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6" w:customStyle="1">
    <w:name w:val="Lined - Accent 6"/>
    <w:basedOn w:val="815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7" w:customStyle="1">
    <w:name w:val="Bordered &amp; Lined - Accent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8" w:customStyle="1">
    <w:name w:val="Bordered &amp; Lined - Accent 1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29" w:customStyle="1">
    <w:name w:val="Bordered &amp; Lined - Accent 2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30" w:customStyle="1">
    <w:name w:val="Bordered &amp; Lined - Accent 3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31" w:customStyle="1">
    <w:name w:val="Bordered &amp; Lined - Accent 4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32" w:customStyle="1">
    <w:name w:val="Bordered &amp; Lined - Accent 5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33" w:customStyle="1">
    <w:name w:val="Bordered &amp; Lined - Accent 6"/>
    <w:basedOn w:val="815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/>
      </w:tcPr>
    </w:tblStylePr>
    <w:tblStylePr w:type="band2Vert">
      <w:rPr>
        <w:color w:val="404040"/>
        <w:sz w:val="22"/>
      </w:rPr>
      <w:tcPr>
        <w:shd w:val="clear" w:color="ffffff" w:fill="ffffff"/>
      </w:tcPr>
    </w:tblStylePr>
    <w:tblStylePr w:type="firstCol">
      <w:rPr>
        <w:color w:val="f2f2f2"/>
        <w:sz w:val="22"/>
      </w:rPr>
      <w:tcPr>
        <w:shd w:val="clear" w:color="ffffff" w:fill="ffffff"/>
      </w:tcPr>
    </w:tblStylePr>
    <w:tblStylePr w:type="firstRow">
      <w:rPr>
        <w:color w:val="f2f2f2"/>
        <w:sz w:val="22"/>
      </w:rPr>
      <w:tcPr>
        <w:shd w:val="clear" w:color="ffffff" w:fill="ffffff"/>
      </w:tcPr>
    </w:tblStylePr>
    <w:tblStylePr w:type="lastCol">
      <w:rPr>
        <w:color w:val="f2f2f2"/>
        <w:sz w:val="22"/>
      </w:rPr>
      <w:tcPr>
        <w:shd w:val="clear" w:color="ffffff" w:fill="ffffff"/>
      </w:tcPr>
    </w:tblStylePr>
    <w:tblStylePr w:type="lastRow">
      <w:rPr>
        <w:color w:val="f2f2f2"/>
        <w:sz w:val="22"/>
      </w:rPr>
      <w:tcPr>
        <w:shd w:val="clear" w:color="ffffff" w:fill="ffffff"/>
      </w:tcPr>
    </w:tblStylePr>
  </w:style>
  <w:style w:type="table" w:styleId="934" w:customStyle="1">
    <w:name w:val="Bordered"/>
    <w:basedOn w:val="81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35" w:customStyle="1">
    <w:name w:val="Bordered - Accent 1"/>
    <w:basedOn w:val="81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6" w:customStyle="1">
    <w:name w:val="Bordered - Accent 2"/>
    <w:basedOn w:val="81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37" w:customStyle="1">
    <w:name w:val="Bordered - Accent 3"/>
    <w:basedOn w:val="81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38" w:customStyle="1">
    <w:name w:val="Bordered - Accent 4"/>
    <w:basedOn w:val="81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39" w:customStyle="1">
    <w:name w:val="Bordered - Accent 5"/>
    <w:basedOn w:val="81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40" w:customStyle="1">
    <w:name w:val="Bordered - Accent 6"/>
    <w:basedOn w:val="81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AC090" w:themeColor="accent6" w:sz="12" w:space="0"/>
        </w:tcBorders>
      </w:tcPr>
    </w:tblStylePr>
  </w:style>
  <w:style w:type="table" w:styleId="941" w:customStyle="1">
    <w:name w:val="Сетка таблицы1"/>
    <w:basedOn w:val="815"/>
    <w:uiPriority w:val="59"/>
    <w:pPr>
      <w:jc w:val="both"/>
    </w:pPr>
    <w:rPr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2">
    <w:name w:val="Table Grid"/>
    <w:basedOn w:val="81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3" w:customStyle="1">
    <w:name w:val="Сетка таблицы2"/>
    <w:basedOn w:val="815"/>
    <w:uiPriority w:val="39"/>
    <w:rPr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dc:language>ru-RU</dc:language>
  <cp:lastModifiedBy>fedyasheva_ig</cp:lastModifiedBy>
  <cp:revision>48</cp:revision>
  <dcterms:created xsi:type="dcterms:W3CDTF">2021-07-05T12:53:00Z</dcterms:created>
  <dcterms:modified xsi:type="dcterms:W3CDTF">2026-05-29T01:09:25Z</dcterms:modified>
</cp:coreProperties>
</file>